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0F" w:rsidRPr="00126A87" w:rsidRDefault="00897F89" w:rsidP="00897F89">
      <w:pPr>
        <w:spacing w:before="100" w:beforeAutospacing="1" w:after="100" w:afterAutospacing="1" w:line="360" w:lineRule="atLeast"/>
        <w:jc w:val="center"/>
        <w:outlineLvl w:val="3"/>
        <w:rPr>
          <w:rFonts w:eastAsia="Times New Roman" w:cstheme="minorHAnsi"/>
          <w:b/>
          <w:bCs/>
          <w:color w:val="1F497D" w:themeColor="text2"/>
          <w:sz w:val="48"/>
          <w:szCs w:val="48"/>
          <w:u w:val="single"/>
        </w:rPr>
      </w:pPr>
      <w:r w:rsidRPr="00126A87">
        <w:rPr>
          <w:rFonts w:eastAsia="Times New Roman" w:cstheme="minorHAnsi"/>
          <w:b/>
          <w:bCs/>
          <w:color w:val="1F497D" w:themeColor="text2"/>
          <w:sz w:val="48"/>
          <w:szCs w:val="48"/>
          <w:u w:val="single"/>
        </w:rPr>
        <w:t>Capture the Crates</w:t>
      </w:r>
    </w:p>
    <w:p w:rsidR="00CF12AB" w:rsidRPr="00126A87" w:rsidRDefault="00CF12AB" w:rsidP="00897F89">
      <w:pPr>
        <w:spacing w:before="100" w:beforeAutospacing="1" w:after="100" w:afterAutospacing="1" w:line="360" w:lineRule="atLeast"/>
        <w:jc w:val="center"/>
        <w:outlineLvl w:val="3"/>
        <w:rPr>
          <w:rFonts w:eastAsia="Times New Roman" w:cstheme="minorHAnsi"/>
          <w:b/>
          <w:bCs/>
          <w:color w:val="1F497D" w:themeColor="text2"/>
          <w:sz w:val="36"/>
          <w:szCs w:val="36"/>
          <w:u w:val="single"/>
        </w:rPr>
      </w:pPr>
      <w:proofErr w:type="spellStart"/>
      <w:r w:rsidRPr="00126A87">
        <w:rPr>
          <w:rFonts w:eastAsia="Times New Roman" w:cstheme="minorHAnsi"/>
          <w:b/>
          <w:bCs/>
          <w:color w:val="1F497D" w:themeColor="text2"/>
          <w:sz w:val="36"/>
          <w:szCs w:val="36"/>
          <w:u w:val="single"/>
        </w:rPr>
        <w:t>Warhammer</w:t>
      </w:r>
      <w:proofErr w:type="spellEnd"/>
      <w:r w:rsidRPr="00126A87">
        <w:rPr>
          <w:rFonts w:eastAsia="Times New Roman" w:cstheme="minorHAnsi"/>
          <w:b/>
          <w:bCs/>
          <w:color w:val="1F497D" w:themeColor="text2"/>
          <w:sz w:val="36"/>
          <w:szCs w:val="36"/>
          <w:u w:val="single"/>
        </w:rPr>
        <w:t xml:space="preserve"> 40k Attack and Defend Scenario</w:t>
      </w:r>
    </w:p>
    <w:p w:rsidR="00CF12AB" w:rsidRPr="00126A87" w:rsidRDefault="00CF12AB" w:rsidP="00CF12AB">
      <w:pPr>
        <w:jc w:val="center"/>
        <w:rPr>
          <w:rFonts w:cstheme="minorHAnsi"/>
          <w:b/>
          <w:color w:val="FF0000"/>
          <w:sz w:val="20"/>
          <w:szCs w:val="20"/>
          <w:u w:val="single"/>
        </w:rPr>
      </w:pPr>
      <w:r w:rsidRPr="00126A87">
        <w:rPr>
          <w:rFonts w:cstheme="minorHAnsi"/>
          <w:b/>
          <w:color w:val="FF0000"/>
          <w:sz w:val="20"/>
          <w:szCs w:val="20"/>
          <w:u w:val="single"/>
        </w:rPr>
        <w:t>For more CLG Scenarios, visit http://chieflivegaming.com/battlereports/custom-scenarios/</w:t>
      </w:r>
    </w:p>
    <w:p w:rsidR="004D14B5" w:rsidRPr="00126A87" w:rsidRDefault="004D14B5" w:rsidP="00897F89">
      <w:pPr>
        <w:spacing w:before="100" w:beforeAutospacing="1" w:after="100" w:afterAutospacing="1" w:line="360" w:lineRule="atLeast"/>
        <w:jc w:val="center"/>
        <w:outlineLvl w:val="3"/>
        <w:rPr>
          <w:rFonts w:eastAsia="Times New Roman" w:cstheme="minorHAnsi"/>
          <w:b/>
          <w:bCs/>
          <w:color w:val="333333"/>
          <w:sz w:val="24"/>
          <w:szCs w:val="24"/>
          <w:u w:val="single"/>
        </w:rPr>
      </w:pPr>
      <w:r w:rsidRPr="00126A87">
        <w:rPr>
          <w:rFonts w:eastAsia="Times New Roman" w:cstheme="minorHAnsi"/>
          <w:b/>
          <w:bCs/>
          <w:color w:val="333333"/>
          <w:sz w:val="24"/>
          <w:szCs w:val="24"/>
          <w:u w:val="single"/>
        </w:rPr>
        <w:t xml:space="preserve">Battle Report using these rules: </w:t>
      </w:r>
      <w:hyperlink r:id="rId5" w:history="1">
        <w:r w:rsidRPr="00126A87">
          <w:rPr>
            <w:rStyle w:val="Hyperlink"/>
            <w:rFonts w:eastAsia="Times New Roman" w:cstheme="minorHAnsi"/>
            <w:b/>
            <w:bCs/>
            <w:sz w:val="24"/>
            <w:szCs w:val="24"/>
          </w:rPr>
          <w:t>https://www.youtube.com/watch?v=vFetwbmlAdI</w:t>
        </w:r>
      </w:hyperlink>
    </w:p>
    <w:p w:rsidR="00307165" w:rsidRPr="00126A87" w:rsidRDefault="00897F89" w:rsidP="0059450F">
      <w:pPr>
        <w:spacing w:before="100" w:beforeAutospacing="1" w:after="100" w:afterAutospacing="1" w:line="360" w:lineRule="atLeast"/>
        <w:outlineLvl w:val="3"/>
        <w:rPr>
          <w:rFonts w:eastAsia="Times New Roman" w:cstheme="minorHAnsi"/>
          <w:b/>
          <w:bCs/>
          <w:color w:val="333333"/>
          <w:sz w:val="28"/>
          <w:szCs w:val="28"/>
          <w:u w:val="single"/>
        </w:rPr>
      </w:pPr>
      <w:r w:rsidRPr="00126A87">
        <w:rPr>
          <w:rFonts w:eastAsia="Times New Roman" w:cstheme="minorHAnsi"/>
          <w:b/>
          <w:bCs/>
          <w:color w:val="333333"/>
          <w:sz w:val="28"/>
          <w:szCs w:val="28"/>
          <w:u w:val="single"/>
        </w:rPr>
        <w:t>Setup:</w:t>
      </w:r>
    </w:p>
    <w:p w:rsidR="00307165" w:rsidRPr="00126A87" w:rsidRDefault="00307165" w:rsidP="0059450F">
      <w:pPr>
        <w:spacing w:before="100" w:beforeAutospacing="1" w:after="100" w:afterAutospacing="1" w:line="360" w:lineRule="atLeast"/>
        <w:outlineLvl w:val="3"/>
        <w:rPr>
          <w:rFonts w:eastAsia="Times New Roman" w:cstheme="minorHAnsi"/>
          <w:bCs/>
          <w:color w:val="333333"/>
          <w:sz w:val="24"/>
          <w:szCs w:val="24"/>
        </w:rPr>
      </w:pPr>
      <w:r w:rsidRPr="00126A87">
        <w:rPr>
          <w:rFonts w:eastAsia="Times New Roman" w:cstheme="minorHAnsi"/>
          <w:bCs/>
          <w:color w:val="333333"/>
          <w:sz w:val="24"/>
          <w:szCs w:val="24"/>
        </w:rPr>
        <w:t>This scenario uses v</w:t>
      </w:r>
      <w:r w:rsidR="00146A2B">
        <w:rPr>
          <w:rFonts w:eastAsia="Times New Roman" w:cstheme="minorHAnsi"/>
          <w:bCs/>
          <w:color w:val="333333"/>
          <w:sz w:val="24"/>
          <w:szCs w:val="24"/>
        </w:rPr>
        <w:t xml:space="preserve">ariable game length. </w:t>
      </w:r>
      <w:r w:rsidR="00DB7F4E">
        <w:rPr>
          <w:rFonts w:eastAsia="Times New Roman" w:cstheme="minorHAnsi"/>
          <w:bCs/>
          <w:color w:val="333333"/>
          <w:sz w:val="24"/>
          <w:szCs w:val="24"/>
        </w:rPr>
        <w:t>The attacking team may decide whether night fighting is in effect for the first game turn.</w:t>
      </w:r>
    </w:p>
    <w:p w:rsidR="00897F89" w:rsidRPr="00126A87" w:rsidRDefault="00897F89" w:rsidP="0059450F">
      <w:pPr>
        <w:spacing w:before="100" w:beforeAutospacing="1" w:after="100" w:afterAutospacing="1" w:line="360" w:lineRule="atLeast"/>
        <w:outlineLvl w:val="3"/>
        <w:rPr>
          <w:rFonts w:eastAsia="Times New Roman" w:cstheme="minorHAnsi"/>
          <w:bCs/>
          <w:color w:val="333333"/>
          <w:sz w:val="24"/>
          <w:szCs w:val="24"/>
        </w:rPr>
      </w:pPr>
      <w:r w:rsidRPr="00126A87">
        <w:rPr>
          <w:rFonts w:eastAsia="Times New Roman" w:cstheme="minorHAnsi"/>
          <w:bCs/>
          <w:color w:val="333333"/>
          <w:sz w:val="24"/>
          <w:szCs w:val="24"/>
        </w:rPr>
        <w:t>Decide which player or team will be the attacker and which will be the defender. The defending force gets to set up a base of operations in the middle of the map. This base can be as large or small as you want or could even be made up of multiple smaller outposts.</w:t>
      </w:r>
    </w:p>
    <w:p w:rsidR="00897F89" w:rsidRPr="00126A87" w:rsidRDefault="00897F89" w:rsidP="0059450F">
      <w:pPr>
        <w:spacing w:before="100" w:beforeAutospacing="1" w:after="100" w:afterAutospacing="1" w:line="360" w:lineRule="atLeast"/>
        <w:outlineLvl w:val="3"/>
        <w:rPr>
          <w:rFonts w:eastAsia="Times New Roman" w:cstheme="minorHAnsi"/>
          <w:bCs/>
          <w:color w:val="333333"/>
          <w:sz w:val="24"/>
          <w:szCs w:val="24"/>
        </w:rPr>
      </w:pPr>
      <w:r w:rsidRPr="00126A87">
        <w:rPr>
          <w:rFonts w:eastAsia="Times New Roman" w:cstheme="minorHAnsi"/>
          <w:bCs/>
          <w:color w:val="333333"/>
          <w:sz w:val="24"/>
          <w:szCs w:val="24"/>
        </w:rPr>
        <w:t xml:space="preserve">Once </w:t>
      </w:r>
      <w:r w:rsidR="00FF7473" w:rsidRPr="00126A87">
        <w:rPr>
          <w:rFonts w:eastAsia="Times New Roman" w:cstheme="minorHAnsi"/>
          <w:bCs/>
          <w:color w:val="333333"/>
          <w:sz w:val="24"/>
          <w:szCs w:val="24"/>
        </w:rPr>
        <w:t>the</w:t>
      </w:r>
      <w:r w:rsidRPr="00126A87">
        <w:rPr>
          <w:rFonts w:eastAsia="Times New Roman" w:cstheme="minorHAnsi"/>
          <w:bCs/>
          <w:color w:val="333333"/>
          <w:sz w:val="24"/>
          <w:szCs w:val="24"/>
        </w:rPr>
        <w:t xml:space="preserve"> base is set up the defending force places 5 objective crates within their base. The objectives should be at least 6" away from each other and 12" from any board edge. Depending on the terrain available and your board size, these distances </w:t>
      </w:r>
      <w:r w:rsidR="00FF7473" w:rsidRPr="00126A87">
        <w:rPr>
          <w:rFonts w:eastAsia="Times New Roman" w:cstheme="minorHAnsi"/>
          <w:bCs/>
          <w:color w:val="333333"/>
          <w:sz w:val="24"/>
          <w:szCs w:val="24"/>
        </w:rPr>
        <w:t>may need to be adjusted</w:t>
      </w:r>
      <w:r w:rsidRPr="00126A87">
        <w:rPr>
          <w:rFonts w:eastAsia="Times New Roman" w:cstheme="minorHAnsi"/>
          <w:bCs/>
          <w:color w:val="333333"/>
          <w:sz w:val="24"/>
          <w:szCs w:val="24"/>
        </w:rPr>
        <w:t>.</w:t>
      </w:r>
    </w:p>
    <w:p w:rsidR="00356B41" w:rsidRPr="00126A87" w:rsidRDefault="00D163B4" w:rsidP="0059450F">
      <w:pPr>
        <w:spacing w:before="100" w:beforeAutospacing="1" w:after="100" w:afterAutospacing="1" w:line="360" w:lineRule="atLeast"/>
        <w:outlineLvl w:val="3"/>
        <w:rPr>
          <w:rFonts w:eastAsia="Times New Roman" w:cstheme="minorHAnsi"/>
          <w:b/>
          <w:bCs/>
          <w:color w:val="333333"/>
          <w:sz w:val="28"/>
          <w:szCs w:val="28"/>
          <w:u w:val="single"/>
        </w:rPr>
      </w:pPr>
      <w:r w:rsidRPr="00126A87">
        <w:rPr>
          <w:rFonts w:eastAsia="Times New Roman" w:cstheme="minorHAnsi"/>
          <w:b/>
          <w:bCs/>
          <w:color w:val="333333"/>
          <w:sz w:val="28"/>
          <w:szCs w:val="28"/>
          <w:u w:val="single"/>
        </w:rPr>
        <w:t xml:space="preserve">Scoring: </w:t>
      </w:r>
    </w:p>
    <w:p w:rsidR="00D163B4" w:rsidRPr="00126A87" w:rsidRDefault="00D163B4" w:rsidP="0059450F">
      <w:pPr>
        <w:spacing w:before="100" w:beforeAutospacing="1" w:after="100" w:afterAutospacing="1" w:line="360" w:lineRule="atLeast"/>
        <w:outlineLvl w:val="3"/>
        <w:rPr>
          <w:rFonts w:eastAsia="Times New Roman" w:cstheme="minorHAnsi"/>
          <w:bCs/>
          <w:color w:val="333333"/>
          <w:sz w:val="24"/>
          <w:szCs w:val="24"/>
        </w:rPr>
      </w:pPr>
      <w:r w:rsidRPr="00126A87">
        <w:rPr>
          <w:rFonts w:eastAsia="Times New Roman" w:cstheme="minorHAnsi"/>
          <w:bCs/>
          <w:color w:val="333333"/>
          <w:sz w:val="24"/>
          <w:szCs w:val="24"/>
        </w:rPr>
        <w:t>Each crate is worth 1 VP (Victory Point) at the end of the game. For defenders to score a crate, it must only remain</w:t>
      </w:r>
      <w:r w:rsidR="00356B41" w:rsidRPr="00126A87">
        <w:rPr>
          <w:rFonts w:eastAsia="Times New Roman" w:cstheme="minorHAnsi"/>
          <w:bCs/>
          <w:color w:val="333333"/>
          <w:sz w:val="24"/>
          <w:szCs w:val="24"/>
        </w:rPr>
        <w:t xml:space="preserve"> on the board. </w:t>
      </w:r>
      <w:r w:rsidR="00146A2B">
        <w:rPr>
          <w:rFonts w:eastAsia="Times New Roman" w:cstheme="minorHAnsi"/>
          <w:bCs/>
          <w:color w:val="333333"/>
          <w:sz w:val="24"/>
          <w:szCs w:val="24"/>
        </w:rPr>
        <w:t>For attackers to score a crate, they must escort it off any board edge</w:t>
      </w:r>
      <w:r w:rsidR="00356B41" w:rsidRPr="00126A87">
        <w:rPr>
          <w:rFonts w:eastAsia="Times New Roman" w:cstheme="minorHAnsi"/>
          <w:bCs/>
          <w:color w:val="333333"/>
          <w:sz w:val="24"/>
          <w:szCs w:val="24"/>
        </w:rPr>
        <w:t>. Once a crate has been escorted from the board edge, it is out of play and the point i</w:t>
      </w:r>
      <w:r w:rsidR="00146A2B">
        <w:rPr>
          <w:rFonts w:eastAsia="Times New Roman" w:cstheme="minorHAnsi"/>
          <w:bCs/>
          <w:color w:val="333333"/>
          <w:sz w:val="24"/>
          <w:szCs w:val="24"/>
        </w:rPr>
        <w:t>s tallied for the attacking team</w:t>
      </w:r>
      <w:r w:rsidR="00356B41" w:rsidRPr="00126A87">
        <w:rPr>
          <w:rFonts w:eastAsia="Times New Roman" w:cstheme="minorHAnsi"/>
          <w:bCs/>
          <w:color w:val="333333"/>
          <w:sz w:val="24"/>
          <w:szCs w:val="24"/>
        </w:rPr>
        <w:t>. A unit that escorts a crate off the board is placed into ongoing reserves where it may reenter play the following turn.</w:t>
      </w:r>
    </w:p>
    <w:p w:rsidR="00356B41" w:rsidRPr="00126A87" w:rsidRDefault="00356B41" w:rsidP="0059450F">
      <w:pPr>
        <w:spacing w:before="100" w:beforeAutospacing="1" w:after="100" w:afterAutospacing="1" w:line="360" w:lineRule="atLeast"/>
        <w:outlineLvl w:val="3"/>
        <w:rPr>
          <w:rFonts w:eastAsia="Times New Roman" w:cstheme="minorHAnsi"/>
          <w:bCs/>
          <w:color w:val="333333"/>
          <w:sz w:val="24"/>
          <w:szCs w:val="24"/>
        </w:rPr>
      </w:pPr>
      <w:r w:rsidRPr="00126A87">
        <w:rPr>
          <w:rFonts w:eastAsia="Times New Roman" w:cstheme="minorHAnsi"/>
          <w:bCs/>
          <w:color w:val="333333"/>
          <w:sz w:val="24"/>
          <w:szCs w:val="24"/>
        </w:rPr>
        <w:t>Crates are assumed to be</w:t>
      </w:r>
      <w:r w:rsidR="004344A3" w:rsidRPr="00126A87">
        <w:rPr>
          <w:rFonts w:eastAsia="Times New Roman" w:cstheme="minorHAnsi"/>
          <w:bCs/>
          <w:color w:val="333333"/>
          <w:sz w:val="24"/>
          <w:szCs w:val="24"/>
        </w:rPr>
        <w:t xml:space="preserve"> secured inside of the defenders</w:t>
      </w:r>
      <w:r w:rsidRPr="00126A87">
        <w:rPr>
          <w:rFonts w:eastAsia="Times New Roman" w:cstheme="minorHAnsi"/>
          <w:bCs/>
          <w:color w:val="333333"/>
          <w:sz w:val="24"/>
          <w:szCs w:val="24"/>
        </w:rPr>
        <w:t xml:space="preserve"> base at the start of the game. Once an attacking model makes</w:t>
      </w:r>
      <w:r w:rsidR="004344A3" w:rsidRPr="00126A87">
        <w:rPr>
          <w:rFonts w:eastAsia="Times New Roman" w:cstheme="minorHAnsi"/>
          <w:bCs/>
          <w:color w:val="333333"/>
          <w:sz w:val="24"/>
          <w:szCs w:val="24"/>
        </w:rPr>
        <w:t xml:space="preserve"> base</w:t>
      </w:r>
      <w:r w:rsidRPr="00126A87">
        <w:rPr>
          <w:rFonts w:eastAsia="Times New Roman" w:cstheme="minorHAnsi"/>
          <w:bCs/>
          <w:color w:val="333333"/>
          <w:sz w:val="24"/>
          <w:szCs w:val="24"/>
        </w:rPr>
        <w:t xml:space="preserve"> contact with a crate, it is broken free</w:t>
      </w:r>
      <w:r w:rsidR="004344A3" w:rsidRPr="00126A87">
        <w:rPr>
          <w:rFonts w:eastAsia="Times New Roman" w:cstheme="minorHAnsi"/>
          <w:bCs/>
          <w:color w:val="333333"/>
          <w:sz w:val="24"/>
          <w:szCs w:val="24"/>
        </w:rPr>
        <w:t xml:space="preserve"> of its bonds</w:t>
      </w:r>
      <w:r w:rsidRPr="00126A87">
        <w:rPr>
          <w:rFonts w:eastAsia="Times New Roman" w:cstheme="minorHAnsi"/>
          <w:bCs/>
          <w:color w:val="333333"/>
          <w:sz w:val="24"/>
          <w:szCs w:val="24"/>
        </w:rPr>
        <w:t xml:space="preserve"> and becomes "activated". </w:t>
      </w:r>
      <w:r w:rsidR="004344A3" w:rsidRPr="00126A87">
        <w:rPr>
          <w:rFonts w:eastAsia="Times New Roman" w:cstheme="minorHAnsi"/>
          <w:bCs/>
          <w:color w:val="333333"/>
          <w:sz w:val="24"/>
          <w:szCs w:val="24"/>
        </w:rPr>
        <w:t xml:space="preserve"> </w:t>
      </w:r>
      <w:r w:rsidRPr="00126A87">
        <w:rPr>
          <w:rFonts w:eastAsia="Times New Roman" w:cstheme="minorHAnsi"/>
          <w:bCs/>
          <w:color w:val="333333"/>
          <w:sz w:val="24"/>
          <w:szCs w:val="24"/>
        </w:rPr>
        <w:t xml:space="preserve">An activated crate can then be moved along with the model that it is in base contact with. </w:t>
      </w:r>
      <w:r w:rsidR="004344A3" w:rsidRPr="00126A87">
        <w:rPr>
          <w:rFonts w:eastAsia="Times New Roman" w:cstheme="minorHAnsi"/>
          <w:bCs/>
          <w:color w:val="333333"/>
          <w:sz w:val="24"/>
          <w:szCs w:val="24"/>
        </w:rPr>
        <w:t xml:space="preserve"> </w:t>
      </w:r>
      <w:r w:rsidRPr="00126A87">
        <w:rPr>
          <w:rFonts w:eastAsia="Times New Roman" w:cstheme="minorHAnsi"/>
          <w:bCs/>
          <w:color w:val="333333"/>
          <w:sz w:val="24"/>
          <w:szCs w:val="24"/>
        </w:rPr>
        <w:t>Any model that runs or moves flat out in base contact with a crate must take a dangerous terrain test.</w:t>
      </w:r>
      <w:r w:rsidR="004344A3" w:rsidRPr="00126A87">
        <w:rPr>
          <w:rFonts w:eastAsia="Times New Roman" w:cstheme="minorHAnsi"/>
          <w:bCs/>
          <w:color w:val="333333"/>
          <w:sz w:val="24"/>
          <w:szCs w:val="24"/>
        </w:rPr>
        <w:t xml:space="preserve"> </w:t>
      </w:r>
      <w:r w:rsidR="00146A2B">
        <w:rPr>
          <w:rFonts w:eastAsia="Times New Roman" w:cstheme="minorHAnsi"/>
          <w:bCs/>
          <w:color w:val="333333"/>
          <w:sz w:val="24"/>
          <w:szCs w:val="24"/>
        </w:rPr>
        <w:t>Flyers and FMC's may escort crates only if they are no longer in the air.</w:t>
      </w:r>
    </w:p>
    <w:p w:rsidR="00356B41" w:rsidRPr="00126A87" w:rsidRDefault="004344A3" w:rsidP="0059450F">
      <w:pPr>
        <w:spacing w:before="100" w:beforeAutospacing="1" w:after="100" w:afterAutospacing="1" w:line="360" w:lineRule="atLeast"/>
        <w:outlineLvl w:val="3"/>
        <w:rPr>
          <w:rFonts w:eastAsia="Times New Roman" w:cstheme="minorHAnsi"/>
          <w:bCs/>
          <w:color w:val="333333"/>
          <w:sz w:val="24"/>
          <w:szCs w:val="24"/>
        </w:rPr>
      </w:pPr>
      <w:r w:rsidRPr="00126A87">
        <w:rPr>
          <w:rFonts w:eastAsia="Times New Roman" w:cstheme="minorHAnsi"/>
          <w:bCs/>
          <w:color w:val="333333"/>
          <w:sz w:val="24"/>
          <w:szCs w:val="24"/>
        </w:rPr>
        <w:t>If a unit ever loses base contact with a crate due to ca</w:t>
      </w:r>
      <w:r w:rsidR="00146A2B">
        <w:rPr>
          <w:rFonts w:eastAsia="Times New Roman" w:cstheme="minorHAnsi"/>
          <w:bCs/>
          <w:color w:val="333333"/>
          <w:sz w:val="24"/>
          <w:szCs w:val="24"/>
        </w:rPr>
        <w:t>sualties or any other reason, the crate</w:t>
      </w:r>
      <w:r w:rsidRPr="00126A87">
        <w:rPr>
          <w:rFonts w:eastAsia="Times New Roman" w:cstheme="minorHAnsi"/>
          <w:bCs/>
          <w:color w:val="333333"/>
          <w:sz w:val="24"/>
          <w:szCs w:val="24"/>
        </w:rPr>
        <w:t xml:space="preserve"> is immediately dropped. A dropped crate can then be picked up by a different unit.</w:t>
      </w:r>
    </w:p>
    <w:p w:rsidR="0002103B" w:rsidRDefault="00356B41" w:rsidP="0059450F">
      <w:pPr>
        <w:spacing w:before="100" w:beforeAutospacing="1" w:after="100" w:afterAutospacing="1" w:line="360" w:lineRule="atLeast"/>
        <w:outlineLvl w:val="3"/>
        <w:rPr>
          <w:rFonts w:eastAsia="Times New Roman" w:cstheme="minorHAnsi"/>
          <w:bCs/>
          <w:color w:val="333333"/>
          <w:sz w:val="24"/>
          <w:szCs w:val="24"/>
        </w:rPr>
      </w:pPr>
      <w:r w:rsidRPr="00126A87">
        <w:rPr>
          <w:rFonts w:eastAsia="Times New Roman" w:cstheme="minorHAnsi"/>
          <w:bCs/>
          <w:color w:val="333333"/>
          <w:sz w:val="24"/>
          <w:szCs w:val="24"/>
        </w:rPr>
        <w:lastRenderedPageBreak/>
        <w:t>Defenders may not move any crates until after they have b</w:t>
      </w:r>
      <w:r w:rsidR="0002103B">
        <w:rPr>
          <w:rFonts w:eastAsia="Times New Roman" w:cstheme="minorHAnsi"/>
          <w:bCs/>
          <w:color w:val="333333"/>
          <w:sz w:val="24"/>
          <w:szCs w:val="24"/>
        </w:rPr>
        <w:t>een activated by the attackers.</w:t>
      </w:r>
    </w:p>
    <w:p w:rsidR="004344A3" w:rsidRPr="00126A87" w:rsidRDefault="004344A3" w:rsidP="0059450F">
      <w:pPr>
        <w:spacing w:before="100" w:beforeAutospacing="1" w:after="100" w:afterAutospacing="1" w:line="360" w:lineRule="atLeast"/>
        <w:outlineLvl w:val="3"/>
        <w:rPr>
          <w:rFonts w:eastAsia="Times New Roman" w:cstheme="minorHAnsi"/>
          <w:bCs/>
          <w:color w:val="333333"/>
          <w:sz w:val="24"/>
          <w:szCs w:val="24"/>
        </w:rPr>
      </w:pPr>
      <w:r w:rsidRPr="00126A87">
        <w:rPr>
          <w:rFonts w:eastAsia="Times New Roman" w:cstheme="minorHAnsi"/>
          <w:bCs/>
          <w:color w:val="333333"/>
          <w:sz w:val="24"/>
          <w:szCs w:val="24"/>
        </w:rPr>
        <w:t>You may pass off a</w:t>
      </w:r>
      <w:r w:rsidR="00356B41" w:rsidRPr="00126A87">
        <w:rPr>
          <w:rFonts w:eastAsia="Times New Roman" w:cstheme="minorHAnsi"/>
          <w:bCs/>
          <w:color w:val="333333"/>
          <w:sz w:val="24"/>
          <w:szCs w:val="24"/>
        </w:rPr>
        <w:t xml:space="preserve"> crate to another friendly unit or model </w:t>
      </w:r>
      <w:r w:rsidRPr="00126A87">
        <w:rPr>
          <w:rFonts w:eastAsia="Times New Roman" w:cstheme="minorHAnsi"/>
          <w:bCs/>
          <w:color w:val="333333"/>
          <w:sz w:val="24"/>
          <w:szCs w:val="24"/>
        </w:rPr>
        <w:t xml:space="preserve">that is in base contact with the crate, however the crate may only move </w:t>
      </w:r>
      <w:r w:rsidR="0002103B">
        <w:rPr>
          <w:rFonts w:eastAsia="Times New Roman" w:cstheme="minorHAnsi"/>
          <w:bCs/>
          <w:color w:val="333333"/>
          <w:sz w:val="24"/>
          <w:szCs w:val="24"/>
        </w:rPr>
        <w:t xml:space="preserve">a maximum of 12" each turn. </w:t>
      </w:r>
      <w:r w:rsidRPr="00126A87">
        <w:rPr>
          <w:rFonts w:eastAsia="Times New Roman" w:cstheme="minorHAnsi"/>
          <w:bCs/>
          <w:color w:val="333333"/>
          <w:sz w:val="24"/>
          <w:szCs w:val="24"/>
        </w:rPr>
        <w:t>A unit may only be in control of one crate at a time.</w:t>
      </w:r>
    </w:p>
    <w:p w:rsidR="00FF7473" w:rsidRPr="00126A87" w:rsidRDefault="00FF7473" w:rsidP="0059450F">
      <w:pPr>
        <w:spacing w:before="100" w:beforeAutospacing="1" w:after="100" w:afterAutospacing="1" w:line="360" w:lineRule="atLeast"/>
        <w:outlineLvl w:val="3"/>
        <w:rPr>
          <w:rFonts w:eastAsia="Times New Roman" w:cstheme="minorHAnsi"/>
          <w:b/>
          <w:bCs/>
          <w:color w:val="333333"/>
          <w:sz w:val="28"/>
          <w:szCs w:val="28"/>
          <w:u w:val="single"/>
        </w:rPr>
      </w:pPr>
      <w:r w:rsidRPr="00126A87">
        <w:rPr>
          <w:rFonts w:eastAsia="Times New Roman" w:cstheme="minorHAnsi"/>
          <w:b/>
          <w:bCs/>
          <w:color w:val="333333"/>
          <w:sz w:val="28"/>
          <w:szCs w:val="28"/>
          <w:u w:val="single"/>
        </w:rPr>
        <w:t xml:space="preserve">Deployment: </w:t>
      </w:r>
    </w:p>
    <w:p w:rsidR="00FF7473" w:rsidRPr="00126A87" w:rsidRDefault="00FF7473" w:rsidP="0059450F">
      <w:pPr>
        <w:spacing w:before="100" w:beforeAutospacing="1" w:after="100" w:afterAutospacing="1" w:line="360" w:lineRule="atLeast"/>
        <w:outlineLvl w:val="3"/>
        <w:rPr>
          <w:rFonts w:eastAsia="Times New Roman" w:cstheme="minorHAnsi"/>
          <w:bCs/>
          <w:color w:val="333333"/>
          <w:sz w:val="24"/>
          <w:szCs w:val="24"/>
        </w:rPr>
      </w:pPr>
      <w:r w:rsidRPr="00126A87">
        <w:rPr>
          <w:rFonts w:eastAsia="Times New Roman" w:cstheme="minorHAnsi"/>
          <w:b/>
          <w:bCs/>
          <w:color w:val="333333"/>
          <w:sz w:val="24"/>
          <w:szCs w:val="24"/>
          <w:u w:val="single"/>
        </w:rPr>
        <w:t>Defenders:</w:t>
      </w:r>
      <w:r w:rsidRPr="00126A87">
        <w:rPr>
          <w:rFonts w:eastAsia="Times New Roman" w:cstheme="minorHAnsi"/>
          <w:bCs/>
          <w:color w:val="333333"/>
          <w:sz w:val="24"/>
          <w:szCs w:val="24"/>
        </w:rPr>
        <w:t>.</w:t>
      </w:r>
      <w:r w:rsidRPr="00126A87">
        <w:rPr>
          <w:rFonts w:eastAsia="Times New Roman" w:cstheme="minorHAnsi"/>
          <w:bCs/>
          <w:color w:val="333333"/>
          <w:sz w:val="28"/>
          <w:szCs w:val="28"/>
        </w:rPr>
        <w:t xml:space="preserve"> </w:t>
      </w:r>
      <w:r w:rsidR="00D163B4" w:rsidRPr="00126A87">
        <w:rPr>
          <w:rFonts w:eastAsia="Times New Roman" w:cstheme="minorHAnsi"/>
          <w:bCs/>
          <w:i/>
          <w:color w:val="333333"/>
          <w:sz w:val="24"/>
          <w:szCs w:val="24"/>
        </w:rPr>
        <w:t xml:space="preserve">Scouting parties have just relayed </w:t>
      </w:r>
      <w:proofErr w:type="spellStart"/>
      <w:r w:rsidR="00D163B4" w:rsidRPr="00126A87">
        <w:rPr>
          <w:rFonts w:eastAsia="Times New Roman" w:cstheme="minorHAnsi"/>
          <w:bCs/>
          <w:i/>
          <w:color w:val="333333"/>
          <w:sz w:val="24"/>
          <w:szCs w:val="24"/>
        </w:rPr>
        <w:t>intel</w:t>
      </w:r>
      <w:proofErr w:type="spellEnd"/>
      <w:r w:rsidR="00D163B4" w:rsidRPr="00126A87">
        <w:rPr>
          <w:rFonts w:eastAsia="Times New Roman" w:cstheme="minorHAnsi"/>
          <w:bCs/>
          <w:i/>
          <w:color w:val="333333"/>
          <w:sz w:val="24"/>
          <w:szCs w:val="24"/>
        </w:rPr>
        <w:t xml:space="preserve"> that</w:t>
      </w:r>
      <w:r w:rsidRPr="00126A87">
        <w:rPr>
          <w:rFonts w:eastAsia="Times New Roman" w:cstheme="minorHAnsi"/>
          <w:bCs/>
          <w:i/>
          <w:color w:val="333333"/>
          <w:sz w:val="24"/>
          <w:szCs w:val="24"/>
        </w:rPr>
        <w:t xml:space="preserve"> hostile forces </w:t>
      </w:r>
      <w:r w:rsidR="00D163B4" w:rsidRPr="00126A87">
        <w:rPr>
          <w:rFonts w:eastAsia="Times New Roman" w:cstheme="minorHAnsi"/>
          <w:bCs/>
          <w:i/>
          <w:color w:val="333333"/>
          <w:sz w:val="24"/>
          <w:szCs w:val="24"/>
        </w:rPr>
        <w:t xml:space="preserve">are </w:t>
      </w:r>
      <w:r w:rsidRPr="00126A87">
        <w:rPr>
          <w:rFonts w:eastAsia="Times New Roman" w:cstheme="minorHAnsi"/>
          <w:bCs/>
          <w:i/>
          <w:color w:val="333333"/>
          <w:sz w:val="24"/>
          <w:szCs w:val="24"/>
        </w:rPr>
        <w:t xml:space="preserve">approaching </w:t>
      </w:r>
      <w:r w:rsidR="00D163B4" w:rsidRPr="00126A87">
        <w:rPr>
          <w:rFonts w:eastAsia="Times New Roman" w:cstheme="minorHAnsi"/>
          <w:bCs/>
          <w:i/>
          <w:color w:val="333333"/>
          <w:sz w:val="24"/>
          <w:szCs w:val="24"/>
        </w:rPr>
        <w:t xml:space="preserve">your newly constructed outpost in this sector. These hostiles must have gotten wind of the precious cargo you are housing, looking to acquire it for their own means. (insert fluff for your own armies as to what the cargo is here) </w:t>
      </w:r>
      <w:r w:rsidR="009C237B" w:rsidRPr="00126A87">
        <w:rPr>
          <w:rFonts w:eastAsia="Times New Roman" w:cstheme="minorHAnsi"/>
          <w:bCs/>
          <w:i/>
          <w:color w:val="333333"/>
          <w:sz w:val="24"/>
          <w:szCs w:val="24"/>
        </w:rPr>
        <w:t>Warning sirens echo through your</w:t>
      </w:r>
      <w:r w:rsidR="00D163B4" w:rsidRPr="00126A87">
        <w:rPr>
          <w:rFonts w:eastAsia="Times New Roman" w:cstheme="minorHAnsi"/>
          <w:bCs/>
          <w:i/>
          <w:color w:val="333333"/>
          <w:sz w:val="24"/>
          <w:szCs w:val="24"/>
        </w:rPr>
        <w:t xml:space="preserve"> encampment as you scramble to organize defense</w:t>
      </w:r>
      <w:r w:rsidR="009C237B" w:rsidRPr="00126A87">
        <w:rPr>
          <w:rFonts w:eastAsia="Times New Roman" w:cstheme="minorHAnsi"/>
          <w:bCs/>
          <w:i/>
          <w:color w:val="333333"/>
          <w:sz w:val="24"/>
          <w:szCs w:val="24"/>
        </w:rPr>
        <w:t>s</w:t>
      </w:r>
      <w:r w:rsidR="00D163B4" w:rsidRPr="00126A87">
        <w:rPr>
          <w:rFonts w:eastAsia="Times New Roman" w:cstheme="minorHAnsi"/>
          <w:bCs/>
          <w:i/>
          <w:color w:val="333333"/>
          <w:sz w:val="24"/>
          <w:szCs w:val="24"/>
        </w:rPr>
        <w:t>. The forces are approaching from multiple fronts and are only minutes away. Prepare yourselves.</w:t>
      </w:r>
    </w:p>
    <w:p w:rsidR="00FF7473" w:rsidRPr="00126A87" w:rsidRDefault="00FF7473" w:rsidP="0059450F">
      <w:pPr>
        <w:spacing w:before="100" w:beforeAutospacing="1" w:after="100" w:afterAutospacing="1" w:line="360" w:lineRule="atLeast"/>
        <w:outlineLvl w:val="3"/>
        <w:rPr>
          <w:rFonts w:eastAsia="Times New Roman" w:cstheme="minorHAnsi"/>
          <w:bCs/>
          <w:color w:val="333333"/>
          <w:sz w:val="24"/>
          <w:szCs w:val="24"/>
        </w:rPr>
      </w:pPr>
      <w:r w:rsidRPr="00126A87">
        <w:rPr>
          <w:rFonts w:eastAsia="Times New Roman" w:cstheme="minorHAnsi"/>
          <w:bCs/>
          <w:color w:val="333333"/>
          <w:sz w:val="24"/>
          <w:szCs w:val="24"/>
        </w:rPr>
        <w:t>Defending forces always deploy first. Defending forces must all be deployed inside of their base or remain in reserve. If you have too many forces to fit inside of your base, discuss with your opponent whether some units would be acceptable for perimeter defenses close to your base</w:t>
      </w:r>
      <w:r w:rsidR="009C237B" w:rsidRPr="00126A87">
        <w:rPr>
          <w:rFonts w:eastAsia="Times New Roman" w:cstheme="minorHAnsi"/>
          <w:bCs/>
          <w:color w:val="333333"/>
          <w:sz w:val="24"/>
          <w:szCs w:val="24"/>
        </w:rPr>
        <w:t>, or place them in reserve</w:t>
      </w:r>
      <w:r w:rsidRPr="00126A87">
        <w:rPr>
          <w:rFonts w:eastAsia="Times New Roman" w:cstheme="minorHAnsi"/>
          <w:bCs/>
          <w:color w:val="333333"/>
          <w:sz w:val="24"/>
          <w:szCs w:val="24"/>
        </w:rPr>
        <w:t>.</w:t>
      </w:r>
    </w:p>
    <w:p w:rsidR="00FF7473" w:rsidRPr="00126A87" w:rsidRDefault="00FF7473" w:rsidP="0059450F">
      <w:pPr>
        <w:spacing w:before="100" w:beforeAutospacing="1" w:after="100" w:afterAutospacing="1" w:line="360" w:lineRule="atLeast"/>
        <w:outlineLvl w:val="3"/>
        <w:rPr>
          <w:rFonts w:eastAsia="Times New Roman" w:cstheme="minorHAnsi"/>
          <w:b/>
          <w:bCs/>
          <w:color w:val="333333"/>
          <w:sz w:val="24"/>
          <w:szCs w:val="24"/>
          <w:u w:val="single"/>
        </w:rPr>
      </w:pPr>
      <w:r w:rsidRPr="00126A87">
        <w:rPr>
          <w:rFonts w:eastAsia="Times New Roman" w:cstheme="minorHAnsi"/>
          <w:bCs/>
          <w:color w:val="333333"/>
          <w:sz w:val="24"/>
          <w:szCs w:val="24"/>
        </w:rPr>
        <w:t>Defenders always get the first turn.</w:t>
      </w:r>
    </w:p>
    <w:p w:rsidR="009C237B" w:rsidRPr="00126A87" w:rsidRDefault="00FF7473" w:rsidP="0059450F">
      <w:pPr>
        <w:spacing w:before="100" w:beforeAutospacing="1" w:after="100" w:afterAutospacing="1" w:line="360" w:lineRule="atLeast"/>
        <w:outlineLvl w:val="3"/>
        <w:rPr>
          <w:rFonts w:eastAsia="Times New Roman" w:cstheme="minorHAnsi"/>
          <w:bCs/>
          <w:i/>
          <w:color w:val="333333"/>
          <w:sz w:val="24"/>
          <w:szCs w:val="24"/>
        </w:rPr>
      </w:pPr>
      <w:r w:rsidRPr="00126A87">
        <w:rPr>
          <w:rFonts w:eastAsia="Times New Roman" w:cstheme="minorHAnsi"/>
          <w:b/>
          <w:bCs/>
          <w:color w:val="333333"/>
          <w:sz w:val="24"/>
          <w:szCs w:val="24"/>
          <w:u w:val="single"/>
        </w:rPr>
        <w:t>Attackers:</w:t>
      </w:r>
      <w:r w:rsidRPr="00126A87">
        <w:rPr>
          <w:rFonts w:eastAsia="Times New Roman" w:cstheme="minorHAnsi"/>
          <w:b/>
          <w:bCs/>
          <w:color w:val="333333"/>
          <w:sz w:val="28"/>
          <w:szCs w:val="28"/>
          <w:u w:val="single"/>
        </w:rPr>
        <w:t xml:space="preserve">  </w:t>
      </w:r>
      <w:r w:rsidR="00A91FCB" w:rsidRPr="00126A87">
        <w:rPr>
          <w:rFonts w:eastAsia="Times New Roman" w:cstheme="minorHAnsi"/>
          <w:bCs/>
          <w:i/>
          <w:color w:val="333333"/>
          <w:sz w:val="24"/>
          <w:szCs w:val="24"/>
        </w:rPr>
        <w:t xml:space="preserve">An </w:t>
      </w:r>
      <w:r w:rsidR="009C237B" w:rsidRPr="00126A87">
        <w:rPr>
          <w:rFonts w:eastAsia="Times New Roman" w:cstheme="minorHAnsi"/>
          <w:bCs/>
          <w:i/>
          <w:color w:val="333333"/>
          <w:sz w:val="24"/>
          <w:szCs w:val="24"/>
        </w:rPr>
        <w:t>informant has just told you of an opportunity too good to pass up. He indicates that a hostile force is currently holding on to large amounts of precious cargo</w:t>
      </w:r>
      <w:r w:rsidR="00A91FCB" w:rsidRPr="00126A87">
        <w:rPr>
          <w:rFonts w:eastAsia="Times New Roman" w:cstheme="minorHAnsi"/>
          <w:bCs/>
          <w:i/>
          <w:color w:val="333333"/>
          <w:sz w:val="24"/>
          <w:szCs w:val="24"/>
        </w:rPr>
        <w:t>,</w:t>
      </w:r>
      <w:r w:rsidR="009C237B" w:rsidRPr="00126A87">
        <w:rPr>
          <w:rFonts w:eastAsia="Times New Roman" w:cstheme="minorHAnsi"/>
          <w:bCs/>
          <w:i/>
          <w:color w:val="333333"/>
          <w:sz w:val="24"/>
          <w:szCs w:val="24"/>
        </w:rPr>
        <w:t xml:space="preserve"> (insert cargo fluff here) and just transported it to a newly constructed base of operations near your location. </w:t>
      </w:r>
      <w:r w:rsidR="00A91FCB" w:rsidRPr="00126A87">
        <w:rPr>
          <w:rFonts w:eastAsia="Times New Roman" w:cstheme="minorHAnsi"/>
          <w:bCs/>
          <w:i/>
          <w:color w:val="333333"/>
          <w:sz w:val="24"/>
          <w:szCs w:val="24"/>
        </w:rPr>
        <w:t>You know the area well and are confident you can requisition this cargo for yourself with minimal losses, as long as you can take them by surprise....</w:t>
      </w:r>
    </w:p>
    <w:p w:rsidR="00A91FCB" w:rsidRPr="00126A87" w:rsidRDefault="00A91FCB" w:rsidP="0059450F">
      <w:pPr>
        <w:spacing w:before="100" w:beforeAutospacing="1" w:after="100" w:afterAutospacing="1" w:line="360" w:lineRule="atLeast"/>
        <w:outlineLvl w:val="3"/>
        <w:rPr>
          <w:rFonts w:eastAsia="Times New Roman" w:cstheme="minorHAnsi"/>
          <w:bCs/>
          <w:color w:val="333333"/>
          <w:sz w:val="24"/>
          <w:szCs w:val="24"/>
        </w:rPr>
      </w:pPr>
      <w:r w:rsidRPr="00126A87">
        <w:rPr>
          <w:rFonts w:eastAsia="Times New Roman" w:cstheme="minorHAnsi"/>
          <w:bCs/>
          <w:color w:val="333333"/>
          <w:sz w:val="24"/>
          <w:szCs w:val="24"/>
        </w:rPr>
        <w:t xml:space="preserve">Determine your main deployment edge </w:t>
      </w:r>
      <w:r w:rsidR="00126A87">
        <w:rPr>
          <w:rFonts w:eastAsia="Times New Roman" w:cstheme="minorHAnsi"/>
          <w:bCs/>
          <w:color w:val="333333"/>
          <w:sz w:val="24"/>
          <w:szCs w:val="24"/>
        </w:rPr>
        <w:t>choosing</w:t>
      </w:r>
      <w:r w:rsidRPr="00126A87">
        <w:rPr>
          <w:rFonts w:eastAsia="Times New Roman" w:cstheme="minorHAnsi"/>
          <w:bCs/>
          <w:color w:val="333333"/>
          <w:sz w:val="24"/>
          <w:szCs w:val="24"/>
        </w:rPr>
        <w:t xml:space="preserve"> </w:t>
      </w:r>
      <w:r w:rsidR="00126A87">
        <w:rPr>
          <w:rFonts w:eastAsia="Times New Roman" w:cstheme="minorHAnsi"/>
          <w:bCs/>
          <w:color w:val="333333"/>
          <w:sz w:val="24"/>
          <w:szCs w:val="24"/>
        </w:rPr>
        <w:t>any of the 4 table edges</w:t>
      </w:r>
      <w:r w:rsidRPr="00126A87">
        <w:rPr>
          <w:rFonts w:eastAsia="Times New Roman" w:cstheme="minorHAnsi"/>
          <w:bCs/>
          <w:color w:val="333333"/>
          <w:sz w:val="24"/>
          <w:szCs w:val="24"/>
        </w:rPr>
        <w:t>.</w:t>
      </w:r>
      <w:r w:rsidR="00126A87">
        <w:rPr>
          <w:rFonts w:eastAsia="Times New Roman" w:cstheme="minorHAnsi"/>
          <w:bCs/>
          <w:color w:val="333333"/>
          <w:sz w:val="24"/>
          <w:szCs w:val="24"/>
        </w:rPr>
        <w:t xml:space="preserve"> Since you have been scouting this base for days, you know which areas are the weakest and should choose accordingly.</w:t>
      </w:r>
    </w:p>
    <w:p w:rsidR="00A91FCB" w:rsidRDefault="00126A87" w:rsidP="0059450F">
      <w:pPr>
        <w:spacing w:before="100" w:beforeAutospacing="1" w:after="100" w:afterAutospacing="1" w:line="360" w:lineRule="atLeast"/>
        <w:outlineLvl w:val="3"/>
        <w:rPr>
          <w:rFonts w:eastAsia="Times New Roman" w:cstheme="minorHAnsi"/>
          <w:bCs/>
          <w:color w:val="333333"/>
          <w:sz w:val="24"/>
          <w:szCs w:val="24"/>
        </w:rPr>
      </w:pPr>
      <w:r>
        <w:rPr>
          <w:rFonts w:eastAsia="Times New Roman" w:cstheme="minorHAnsi"/>
          <w:bCs/>
          <w:color w:val="333333"/>
          <w:sz w:val="24"/>
          <w:szCs w:val="24"/>
        </w:rPr>
        <w:t xml:space="preserve">Then, add up your total number of units and divide it </w:t>
      </w:r>
      <w:r w:rsidR="00FF7473" w:rsidRPr="00126A87">
        <w:rPr>
          <w:rFonts w:eastAsia="Times New Roman" w:cstheme="minorHAnsi"/>
          <w:bCs/>
          <w:color w:val="333333"/>
          <w:sz w:val="24"/>
          <w:szCs w:val="24"/>
        </w:rPr>
        <w:t>in half as evenly as possible</w:t>
      </w:r>
      <w:r w:rsidR="00A91FCB" w:rsidRPr="00126A87">
        <w:rPr>
          <w:rFonts w:eastAsia="Times New Roman" w:cstheme="minorHAnsi"/>
          <w:bCs/>
          <w:color w:val="333333"/>
          <w:sz w:val="24"/>
          <w:szCs w:val="24"/>
        </w:rPr>
        <w:t>. Do not include any units that will be deep striking, infiltrating, or outflanking</w:t>
      </w:r>
      <w:r w:rsidR="00573628">
        <w:rPr>
          <w:rFonts w:eastAsia="Times New Roman" w:cstheme="minorHAnsi"/>
          <w:bCs/>
          <w:color w:val="333333"/>
          <w:sz w:val="24"/>
          <w:szCs w:val="24"/>
        </w:rPr>
        <w:t xml:space="preserve"> for this total</w:t>
      </w:r>
      <w:r w:rsidR="00A91FCB" w:rsidRPr="00126A87">
        <w:rPr>
          <w:rFonts w:eastAsia="Times New Roman" w:cstheme="minorHAnsi"/>
          <w:bCs/>
          <w:color w:val="333333"/>
          <w:sz w:val="24"/>
          <w:szCs w:val="24"/>
        </w:rPr>
        <w:t>.</w:t>
      </w:r>
      <w:r w:rsidR="00573628">
        <w:rPr>
          <w:rFonts w:eastAsia="Times New Roman" w:cstheme="minorHAnsi"/>
          <w:bCs/>
          <w:color w:val="333333"/>
          <w:sz w:val="24"/>
          <w:szCs w:val="24"/>
        </w:rPr>
        <w:t xml:space="preserve"> </w:t>
      </w:r>
      <w:r w:rsidR="00A91FCB" w:rsidRPr="00126A87">
        <w:rPr>
          <w:rFonts w:eastAsia="Times New Roman" w:cstheme="minorHAnsi"/>
          <w:bCs/>
          <w:color w:val="333333"/>
          <w:sz w:val="24"/>
          <w:szCs w:val="24"/>
        </w:rPr>
        <w:t xml:space="preserve">One half of these units move onto the board from your main deployment edge using their base movement. The other half </w:t>
      </w:r>
      <w:r w:rsidR="00307165" w:rsidRPr="00126A87">
        <w:rPr>
          <w:rFonts w:eastAsia="Times New Roman" w:cstheme="minorHAnsi"/>
          <w:bCs/>
          <w:color w:val="333333"/>
          <w:sz w:val="24"/>
          <w:szCs w:val="24"/>
        </w:rPr>
        <w:t>of these units will arrive randomly from o</w:t>
      </w:r>
      <w:r>
        <w:rPr>
          <w:rFonts w:eastAsia="Times New Roman" w:cstheme="minorHAnsi"/>
          <w:bCs/>
          <w:color w:val="333333"/>
          <w:sz w:val="24"/>
          <w:szCs w:val="24"/>
        </w:rPr>
        <w:t>ne of the other 3 table edges</w:t>
      </w:r>
      <w:r w:rsidR="0002103B">
        <w:rPr>
          <w:rFonts w:eastAsia="Times New Roman" w:cstheme="minorHAnsi"/>
          <w:bCs/>
          <w:color w:val="333333"/>
          <w:sz w:val="24"/>
          <w:szCs w:val="24"/>
        </w:rPr>
        <w:t xml:space="preserve"> using </w:t>
      </w:r>
      <w:r w:rsidR="0002103B">
        <w:rPr>
          <w:rFonts w:eastAsia="Times New Roman" w:cstheme="minorHAnsi"/>
          <w:bCs/>
          <w:color w:val="333333"/>
          <w:sz w:val="24"/>
          <w:szCs w:val="24"/>
        </w:rPr>
        <w:lastRenderedPageBreak/>
        <w:t>their base movement</w:t>
      </w:r>
      <w:r>
        <w:rPr>
          <w:rFonts w:eastAsia="Times New Roman" w:cstheme="minorHAnsi"/>
          <w:bCs/>
          <w:color w:val="333333"/>
          <w:sz w:val="24"/>
          <w:szCs w:val="24"/>
        </w:rPr>
        <w:t xml:space="preserve">. Randomly </w:t>
      </w:r>
      <w:r w:rsidR="0002103B">
        <w:rPr>
          <w:rFonts w:eastAsia="Times New Roman" w:cstheme="minorHAnsi"/>
          <w:bCs/>
          <w:color w:val="333333"/>
          <w:sz w:val="24"/>
          <w:szCs w:val="24"/>
        </w:rPr>
        <w:t>d</w:t>
      </w:r>
      <w:r w:rsidR="00307165" w:rsidRPr="00126A87">
        <w:rPr>
          <w:rFonts w:eastAsia="Times New Roman" w:cstheme="minorHAnsi"/>
          <w:bCs/>
          <w:color w:val="333333"/>
          <w:sz w:val="24"/>
          <w:szCs w:val="24"/>
        </w:rPr>
        <w:t>etermine which edge by rolling a d3 for each unit until they all are placed.</w:t>
      </w:r>
      <w:r w:rsidR="00573628">
        <w:rPr>
          <w:rFonts w:eastAsia="Times New Roman" w:cstheme="minorHAnsi"/>
          <w:bCs/>
          <w:color w:val="333333"/>
          <w:sz w:val="24"/>
          <w:szCs w:val="24"/>
        </w:rPr>
        <w:t xml:space="preserve"> </w:t>
      </w:r>
    </w:p>
    <w:p w:rsidR="00573628" w:rsidRDefault="00573628" w:rsidP="0059450F">
      <w:pPr>
        <w:spacing w:before="100" w:beforeAutospacing="1" w:after="100" w:afterAutospacing="1" w:line="360" w:lineRule="atLeast"/>
        <w:outlineLvl w:val="3"/>
        <w:rPr>
          <w:rFonts w:eastAsia="Times New Roman" w:cstheme="minorHAnsi"/>
          <w:bCs/>
          <w:color w:val="333333"/>
          <w:sz w:val="24"/>
          <w:szCs w:val="24"/>
        </w:rPr>
      </w:pPr>
      <w:r>
        <w:rPr>
          <w:rFonts w:eastAsia="Times New Roman" w:cstheme="minorHAnsi"/>
          <w:bCs/>
          <w:color w:val="333333"/>
          <w:sz w:val="24"/>
          <w:szCs w:val="24"/>
        </w:rPr>
        <w:t xml:space="preserve">Please note that this step is part of the attackers </w:t>
      </w:r>
      <w:r>
        <w:rPr>
          <w:rFonts w:eastAsia="Times New Roman" w:cstheme="minorHAnsi"/>
          <w:b/>
          <w:bCs/>
          <w:color w:val="333333"/>
          <w:sz w:val="24"/>
          <w:szCs w:val="24"/>
        </w:rPr>
        <w:t>deployment phase</w:t>
      </w:r>
      <w:r>
        <w:rPr>
          <w:rFonts w:eastAsia="Times New Roman" w:cstheme="minorHAnsi"/>
          <w:bCs/>
          <w:color w:val="333333"/>
          <w:sz w:val="24"/>
          <w:szCs w:val="24"/>
        </w:rPr>
        <w:t xml:space="preserve">. Units placed in this way may charge their first turn unless another rule (such as scout) prevents them from doing so. </w:t>
      </w:r>
    </w:p>
    <w:p w:rsidR="00573628" w:rsidRPr="00573628" w:rsidRDefault="00307165" w:rsidP="0059450F">
      <w:pPr>
        <w:spacing w:before="100" w:beforeAutospacing="1" w:after="100" w:afterAutospacing="1" w:line="360" w:lineRule="atLeast"/>
        <w:outlineLvl w:val="3"/>
        <w:rPr>
          <w:rFonts w:eastAsia="Times New Roman" w:cstheme="minorHAnsi"/>
          <w:bCs/>
          <w:color w:val="333333"/>
          <w:sz w:val="28"/>
          <w:szCs w:val="28"/>
        </w:rPr>
      </w:pPr>
      <w:r w:rsidRPr="00573628">
        <w:rPr>
          <w:rFonts w:eastAsia="Times New Roman" w:cstheme="minorHAnsi"/>
          <w:b/>
          <w:bCs/>
          <w:color w:val="333333"/>
          <w:sz w:val="28"/>
          <w:szCs w:val="28"/>
          <w:u w:val="single"/>
        </w:rPr>
        <w:t>Reserves</w:t>
      </w:r>
      <w:r w:rsidR="00573628" w:rsidRPr="00573628">
        <w:rPr>
          <w:rFonts w:eastAsia="Times New Roman" w:cstheme="minorHAnsi"/>
          <w:b/>
          <w:bCs/>
          <w:color w:val="333333"/>
          <w:sz w:val="28"/>
          <w:szCs w:val="28"/>
          <w:u w:val="single"/>
        </w:rPr>
        <w:t xml:space="preserve"> Modifications</w:t>
      </w:r>
      <w:r w:rsidRPr="00573628">
        <w:rPr>
          <w:rFonts w:eastAsia="Times New Roman" w:cstheme="minorHAnsi"/>
          <w:b/>
          <w:bCs/>
          <w:color w:val="333333"/>
          <w:sz w:val="28"/>
          <w:szCs w:val="28"/>
          <w:u w:val="single"/>
        </w:rPr>
        <w:t>:</w:t>
      </w:r>
      <w:r w:rsidRPr="00573628">
        <w:rPr>
          <w:rFonts w:eastAsia="Times New Roman" w:cstheme="minorHAnsi"/>
          <w:bCs/>
          <w:color w:val="333333"/>
          <w:sz w:val="28"/>
          <w:szCs w:val="28"/>
        </w:rPr>
        <w:t xml:space="preserve"> </w:t>
      </w:r>
    </w:p>
    <w:p w:rsidR="00573628" w:rsidRDefault="00146A2B" w:rsidP="0059450F">
      <w:pPr>
        <w:spacing w:before="100" w:beforeAutospacing="1" w:after="100" w:afterAutospacing="1" w:line="360" w:lineRule="atLeast"/>
        <w:outlineLvl w:val="3"/>
        <w:rPr>
          <w:rFonts w:eastAsia="Times New Roman" w:cstheme="minorHAnsi"/>
          <w:bCs/>
          <w:color w:val="333333"/>
          <w:sz w:val="24"/>
          <w:szCs w:val="24"/>
        </w:rPr>
      </w:pPr>
      <w:r>
        <w:rPr>
          <w:rFonts w:eastAsia="Times New Roman" w:cstheme="minorHAnsi"/>
          <w:bCs/>
          <w:color w:val="333333"/>
          <w:sz w:val="24"/>
          <w:szCs w:val="24"/>
        </w:rPr>
        <w:t>Instead of roll</w:t>
      </w:r>
      <w:r w:rsidR="0002103B">
        <w:rPr>
          <w:rFonts w:eastAsia="Times New Roman" w:cstheme="minorHAnsi"/>
          <w:bCs/>
          <w:color w:val="333333"/>
          <w:sz w:val="24"/>
          <w:szCs w:val="24"/>
        </w:rPr>
        <w:t>ing for reserves starting turn two</w:t>
      </w:r>
      <w:r>
        <w:rPr>
          <w:rFonts w:eastAsia="Times New Roman" w:cstheme="minorHAnsi"/>
          <w:bCs/>
          <w:color w:val="333333"/>
          <w:sz w:val="24"/>
          <w:szCs w:val="24"/>
        </w:rPr>
        <w:t xml:space="preserve">, </w:t>
      </w:r>
      <w:r w:rsidR="0002103B">
        <w:rPr>
          <w:rFonts w:eastAsia="Times New Roman" w:cstheme="minorHAnsi"/>
          <w:bCs/>
          <w:color w:val="333333"/>
          <w:sz w:val="24"/>
          <w:szCs w:val="24"/>
        </w:rPr>
        <w:t xml:space="preserve">both sides </w:t>
      </w:r>
      <w:r>
        <w:rPr>
          <w:rFonts w:eastAsia="Times New Roman" w:cstheme="minorHAnsi"/>
          <w:bCs/>
          <w:color w:val="333333"/>
          <w:sz w:val="24"/>
          <w:szCs w:val="24"/>
        </w:rPr>
        <w:t xml:space="preserve">start making reserve rolls turn one. </w:t>
      </w:r>
      <w:r w:rsidR="00573628">
        <w:rPr>
          <w:rFonts w:eastAsia="Times New Roman" w:cstheme="minorHAnsi"/>
          <w:bCs/>
          <w:color w:val="333333"/>
          <w:sz w:val="24"/>
          <w:szCs w:val="24"/>
        </w:rPr>
        <w:t xml:space="preserve">Deep Striking </w:t>
      </w:r>
      <w:r w:rsidR="0002103B">
        <w:rPr>
          <w:rFonts w:eastAsia="Times New Roman" w:cstheme="minorHAnsi"/>
          <w:bCs/>
          <w:color w:val="333333"/>
          <w:sz w:val="24"/>
          <w:szCs w:val="24"/>
        </w:rPr>
        <w:t>and outflank</w:t>
      </w:r>
      <w:r>
        <w:rPr>
          <w:rFonts w:eastAsia="Times New Roman" w:cstheme="minorHAnsi"/>
          <w:bCs/>
          <w:color w:val="333333"/>
          <w:sz w:val="24"/>
          <w:szCs w:val="24"/>
        </w:rPr>
        <w:t xml:space="preserve">ing </w:t>
      </w:r>
      <w:r w:rsidR="00573628">
        <w:rPr>
          <w:rFonts w:eastAsia="Times New Roman" w:cstheme="minorHAnsi"/>
          <w:bCs/>
          <w:color w:val="333333"/>
          <w:sz w:val="24"/>
          <w:szCs w:val="24"/>
        </w:rPr>
        <w:t>units enjoy the opportunity to arrive mo</w:t>
      </w:r>
      <w:r>
        <w:rPr>
          <w:rFonts w:eastAsia="Times New Roman" w:cstheme="minorHAnsi"/>
          <w:bCs/>
          <w:color w:val="333333"/>
          <w:sz w:val="24"/>
          <w:szCs w:val="24"/>
        </w:rPr>
        <w:t>re accurately</w:t>
      </w:r>
      <w:r w:rsidR="00573628">
        <w:rPr>
          <w:rFonts w:eastAsia="Times New Roman" w:cstheme="minorHAnsi"/>
          <w:bCs/>
          <w:color w:val="333333"/>
          <w:sz w:val="24"/>
          <w:szCs w:val="24"/>
        </w:rPr>
        <w:t>.</w:t>
      </w:r>
    </w:p>
    <w:p w:rsidR="00573628" w:rsidRDefault="00573628" w:rsidP="0059450F">
      <w:pPr>
        <w:spacing w:before="100" w:beforeAutospacing="1" w:after="100" w:afterAutospacing="1" w:line="360" w:lineRule="atLeast"/>
        <w:outlineLvl w:val="3"/>
        <w:rPr>
          <w:rFonts w:eastAsia="Times New Roman" w:cstheme="minorHAnsi"/>
          <w:bCs/>
          <w:color w:val="333333"/>
          <w:sz w:val="24"/>
          <w:szCs w:val="24"/>
        </w:rPr>
      </w:pPr>
      <w:r w:rsidRPr="00146A2B">
        <w:rPr>
          <w:rFonts w:eastAsia="Times New Roman" w:cstheme="minorHAnsi"/>
          <w:b/>
          <w:bCs/>
          <w:color w:val="333333"/>
          <w:sz w:val="24"/>
          <w:szCs w:val="24"/>
        </w:rPr>
        <w:t>Defenders Deep Strike:</w:t>
      </w:r>
      <w:r>
        <w:rPr>
          <w:rFonts w:eastAsia="Times New Roman" w:cstheme="minorHAnsi"/>
          <w:bCs/>
          <w:color w:val="333333"/>
          <w:sz w:val="24"/>
          <w:szCs w:val="24"/>
        </w:rPr>
        <w:t xml:space="preserve"> Only scatter 1d6 if the first model is placed within 6" of any friendly unit, otherwise scatter 2d6</w:t>
      </w:r>
      <w:r w:rsidR="00307165" w:rsidRPr="00126A87">
        <w:rPr>
          <w:rFonts w:eastAsia="Times New Roman" w:cstheme="minorHAnsi"/>
          <w:bCs/>
          <w:color w:val="333333"/>
          <w:sz w:val="24"/>
          <w:szCs w:val="24"/>
        </w:rPr>
        <w:t>.</w:t>
      </w:r>
    </w:p>
    <w:p w:rsidR="00573628" w:rsidRDefault="00573628" w:rsidP="0059450F">
      <w:pPr>
        <w:spacing w:before="100" w:beforeAutospacing="1" w:after="100" w:afterAutospacing="1" w:line="360" w:lineRule="atLeast"/>
        <w:outlineLvl w:val="3"/>
        <w:rPr>
          <w:rFonts w:eastAsia="Times New Roman" w:cstheme="minorHAnsi"/>
          <w:bCs/>
          <w:color w:val="333333"/>
          <w:sz w:val="24"/>
          <w:szCs w:val="24"/>
        </w:rPr>
      </w:pPr>
      <w:r w:rsidRPr="00146A2B">
        <w:rPr>
          <w:rFonts w:eastAsia="Times New Roman" w:cstheme="minorHAnsi"/>
          <w:b/>
          <w:bCs/>
          <w:color w:val="333333"/>
          <w:sz w:val="24"/>
          <w:szCs w:val="24"/>
        </w:rPr>
        <w:t>Attackers Deep Strike:</w:t>
      </w:r>
      <w:r>
        <w:rPr>
          <w:rFonts w:eastAsia="Times New Roman" w:cstheme="minorHAnsi"/>
          <w:bCs/>
          <w:color w:val="333333"/>
          <w:sz w:val="24"/>
          <w:szCs w:val="24"/>
        </w:rPr>
        <w:t xml:space="preserve"> Only scatter 1d6 if the first model is placed within 8" of any table edge, otherwise scatter 2d6.</w:t>
      </w:r>
      <w:r w:rsidR="00307165" w:rsidRPr="00126A87">
        <w:rPr>
          <w:rFonts w:eastAsia="Times New Roman" w:cstheme="minorHAnsi"/>
          <w:bCs/>
          <w:color w:val="333333"/>
          <w:sz w:val="24"/>
          <w:szCs w:val="24"/>
        </w:rPr>
        <w:t xml:space="preserve"> </w:t>
      </w:r>
    </w:p>
    <w:p w:rsidR="00146A2B" w:rsidRDefault="00146A2B" w:rsidP="0059450F">
      <w:pPr>
        <w:spacing w:before="100" w:beforeAutospacing="1" w:after="100" w:afterAutospacing="1" w:line="360" w:lineRule="atLeast"/>
        <w:outlineLvl w:val="3"/>
        <w:rPr>
          <w:rFonts w:eastAsia="Times New Roman" w:cstheme="minorHAnsi"/>
          <w:bCs/>
          <w:color w:val="333333"/>
          <w:sz w:val="24"/>
          <w:szCs w:val="24"/>
        </w:rPr>
      </w:pPr>
      <w:r w:rsidRPr="00146A2B">
        <w:rPr>
          <w:rFonts w:eastAsia="Times New Roman" w:cstheme="minorHAnsi"/>
          <w:b/>
          <w:bCs/>
          <w:color w:val="333333"/>
          <w:sz w:val="24"/>
          <w:szCs w:val="24"/>
        </w:rPr>
        <w:t>Outflank:</w:t>
      </w:r>
      <w:r>
        <w:rPr>
          <w:rFonts w:eastAsia="Times New Roman" w:cstheme="minorHAnsi"/>
          <w:bCs/>
          <w:color w:val="333333"/>
          <w:sz w:val="24"/>
          <w:szCs w:val="24"/>
        </w:rPr>
        <w:t xml:space="preserve"> Any unit that arrives via outflank may choose any table edge they like to enter play.</w:t>
      </w:r>
    </w:p>
    <w:p w:rsidR="00146A2B" w:rsidRDefault="00146A2B" w:rsidP="0059450F">
      <w:pPr>
        <w:spacing w:before="100" w:beforeAutospacing="1" w:after="100" w:afterAutospacing="1" w:line="360" w:lineRule="atLeast"/>
        <w:outlineLvl w:val="3"/>
        <w:rPr>
          <w:rFonts w:eastAsia="Times New Roman" w:cstheme="minorHAnsi"/>
          <w:bCs/>
          <w:color w:val="333333"/>
          <w:sz w:val="24"/>
          <w:szCs w:val="24"/>
        </w:rPr>
      </w:pPr>
      <w:r>
        <w:rPr>
          <w:rFonts w:eastAsia="Times New Roman" w:cstheme="minorHAnsi"/>
          <w:b/>
          <w:bCs/>
          <w:color w:val="333333"/>
          <w:sz w:val="24"/>
          <w:szCs w:val="24"/>
        </w:rPr>
        <w:t>O</w:t>
      </w:r>
      <w:r w:rsidRPr="00146A2B">
        <w:rPr>
          <w:rFonts w:eastAsia="Times New Roman" w:cstheme="minorHAnsi"/>
          <w:b/>
          <w:bCs/>
          <w:color w:val="333333"/>
          <w:sz w:val="24"/>
          <w:szCs w:val="24"/>
        </w:rPr>
        <w:t>ther reserves:</w:t>
      </w:r>
      <w:r>
        <w:rPr>
          <w:rFonts w:eastAsia="Times New Roman" w:cstheme="minorHAnsi"/>
          <w:bCs/>
          <w:color w:val="333333"/>
          <w:sz w:val="24"/>
          <w:szCs w:val="24"/>
        </w:rPr>
        <w:t xml:space="preserve"> </w:t>
      </w:r>
      <w:r w:rsidR="0002103B">
        <w:rPr>
          <w:rFonts w:eastAsia="Times New Roman" w:cstheme="minorHAnsi"/>
          <w:bCs/>
          <w:color w:val="333333"/>
          <w:sz w:val="24"/>
          <w:szCs w:val="24"/>
        </w:rPr>
        <w:t>Starting turn one, o</w:t>
      </w:r>
      <w:r>
        <w:rPr>
          <w:rFonts w:eastAsia="Times New Roman" w:cstheme="minorHAnsi"/>
          <w:bCs/>
          <w:color w:val="333333"/>
          <w:sz w:val="24"/>
          <w:szCs w:val="24"/>
        </w:rPr>
        <w:t>ther reserves such as fliers or ongoing reserves that arrive from table edges are randomized. Roll a d6 to determine which edge to arrive, consulting the chart below. Assign a table edge to die results 2-5 before rolling.</w:t>
      </w:r>
      <w:r w:rsidR="0002103B">
        <w:rPr>
          <w:rFonts w:eastAsia="Times New Roman" w:cstheme="minorHAnsi"/>
          <w:bCs/>
          <w:color w:val="333333"/>
          <w:sz w:val="24"/>
          <w:szCs w:val="24"/>
        </w:rPr>
        <w:t xml:space="preserve"> </w:t>
      </w:r>
    </w:p>
    <w:p w:rsidR="00146A2B" w:rsidRDefault="00146A2B" w:rsidP="0059450F">
      <w:pPr>
        <w:spacing w:before="100" w:beforeAutospacing="1" w:after="100" w:afterAutospacing="1" w:line="360" w:lineRule="atLeast"/>
        <w:outlineLvl w:val="3"/>
        <w:rPr>
          <w:rFonts w:eastAsia="Times New Roman" w:cstheme="minorHAnsi"/>
          <w:bCs/>
          <w:color w:val="333333"/>
          <w:sz w:val="24"/>
          <w:szCs w:val="24"/>
        </w:rPr>
      </w:pPr>
      <w:r>
        <w:rPr>
          <w:rFonts w:eastAsia="Times New Roman" w:cstheme="minorHAnsi"/>
          <w:bCs/>
          <w:color w:val="333333"/>
          <w:sz w:val="24"/>
          <w:szCs w:val="24"/>
        </w:rPr>
        <w:t>1: Enemy chooses table edge</w:t>
      </w:r>
      <w:r>
        <w:rPr>
          <w:rFonts w:eastAsia="Times New Roman" w:cstheme="minorHAnsi"/>
          <w:bCs/>
          <w:color w:val="333333"/>
          <w:sz w:val="24"/>
          <w:szCs w:val="24"/>
        </w:rPr>
        <w:tab/>
        <w:t xml:space="preserve">     2-5: Corresponding table edge</w:t>
      </w:r>
      <w:r>
        <w:rPr>
          <w:rFonts w:eastAsia="Times New Roman" w:cstheme="minorHAnsi"/>
          <w:bCs/>
          <w:color w:val="333333"/>
          <w:sz w:val="24"/>
          <w:szCs w:val="24"/>
        </w:rPr>
        <w:tab/>
        <w:t>6: You choose table edge</w:t>
      </w:r>
    </w:p>
    <w:p w:rsidR="0002103B" w:rsidRDefault="0002103B" w:rsidP="0059450F">
      <w:pPr>
        <w:spacing w:before="100" w:beforeAutospacing="1" w:after="100" w:afterAutospacing="1" w:line="360" w:lineRule="atLeast"/>
        <w:outlineLvl w:val="3"/>
        <w:rPr>
          <w:rFonts w:eastAsia="Times New Roman" w:cstheme="minorHAnsi"/>
          <w:b/>
          <w:bCs/>
          <w:color w:val="333333"/>
          <w:sz w:val="28"/>
          <w:szCs w:val="28"/>
          <w:u w:val="single"/>
        </w:rPr>
      </w:pPr>
      <w:r w:rsidRPr="0002103B">
        <w:rPr>
          <w:rFonts w:eastAsia="Times New Roman" w:cstheme="minorHAnsi"/>
          <w:b/>
          <w:bCs/>
          <w:color w:val="333333"/>
          <w:sz w:val="28"/>
          <w:szCs w:val="28"/>
          <w:u w:val="single"/>
        </w:rPr>
        <w:t>Secondary Objectives:</w:t>
      </w:r>
    </w:p>
    <w:p w:rsidR="0002103B" w:rsidRPr="0002103B" w:rsidRDefault="0002103B" w:rsidP="0059450F">
      <w:pPr>
        <w:spacing w:before="100" w:beforeAutospacing="1" w:after="100" w:afterAutospacing="1" w:line="360" w:lineRule="atLeast"/>
        <w:outlineLvl w:val="3"/>
        <w:rPr>
          <w:rFonts w:eastAsia="Times New Roman" w:cstheme="minorHAnsi"/>
          <w:bCs/>
          <w:color w:val="333333"/>
          <w:sz w:val="24"/>
          <w:szCs w:val="24"/>
        </w:rPr>
      </w:pPr>
      <w:r w:rsidRPr="0002103B">
        <w:rPr>
          <w:rFonts w:eastAsia="Times New Roman" w:cstheme="minorHAnsi"/>
          <w:bCs/>
          <w:color w:val="333333"/>
          <w:sz w:val="24"/>
          <w:szCs w:val="24"/>
        </w:rPr>
        <w:t xml:space="preserve">There are 3 secondary objectives in play worth one VP each. </w:t>
      </w:r>
    </w:p>
    <w:p w:rsidR="0002103B" w:rsidRPr="008952D3" w:rsidRDefault="0002103B" w:rsidP="0002103B">
      <w:pPr>
        <w:pStyle w:val="ListParagraph"/>
        <w:numPr>
          <w:ilvl w:val="0"/>
          <w:numId w:val="1"/>
        </w:numPr>
        <w:rPr>
          <w:rFonts w:cstheme="minorHAnsi"/>
          <w:sz w:val="24"/>
          <w:szCs w:val="24"/>
          <w:shd w:val="clear" w:color="auto" w:fill="FFFFFF"/>
        </w:rPr>
      </w:pPr>
      <w:r w:rsidRPr="008952D3">
        <w:rPr>
          <w:rFonts w:cstheme="minorHAnsi"/>
          <w:sz w:val="24"/>
          <w:szCs w:val="24"/>
          <w:shd w:val="clear" w:color="auto" w:fill="FFFFFF"/>
        </w:rPr>
        <w:t>First Strike: A player earns this point if they destroy an enemy unit in the first game turn. Both players may score this point.</w:t>
      </w:r>
    </w:p>
    <w:p w:rsidR="0002103B" w:rsidRPr="008952D3" w:rsidRDefault="0002103B" w:rsidP="0002103B">
      <w:pPr>
        <w:pStyle w:val="ListParagraph"/>
        <w:numPr>
          <w:ilvl w:val="0"/>
          <w:numId w:val="1"/>
        </w:numPr>
        <w:rPr>
          <w:rFonts w:cstheme="minorHAnsi"/>
          <w:sz w:val="24"/>
          <w:szCs w:val="24"/>
        </w:rPr>
      </w:pPr>
      <w:r w:rsidRPr="008952D3">
        <w:rPr>
          <w:rFonts w:cstheme="minorHAnsi"/>
          <w:sz w:val="24"/>
          <w:szCs w:val="24"/>
          <w:shd w:val="clear" w:color="auto" w:fill="FFFFFF"/>
        </w:rPr>
        <w:t>Big Game Hunter: At the end of the game, of all destroyed units, the player that destroyed the unit worth the most points wins this point.</w:t>
      </w:r>
    </w:p>
    <w:p w:rsidR="0002103B" w:rsidRPr="0002103B" w:rsidRDefault="0002103B" w:rsidP="0059450F">
      <w:pPr>
        <w:pStyle w:val="ListParagraph"/>
        <w:numPr>
          <w:ilvl w:val="0"/>
          <w:numId w:val="1"/>
        </w:numPr>
        <w:spacing w:before="100" w:beforeAutospacing="1" w:after="100" w:afterAutospacing="1" w:line="360" w:lineRule="atLeast"/>
        <w:outlineLvl w:val="3"/>
        <w:rPr>
          <w:rFonts w:eastAsia="Times New Roman" w:cstheme="minorHAnsi"/>
          <w:b/>
          <w:bCs/>
          <w:color w:val="333333"/>
          <w:sz w:val="28"/>
          <w:szCs w:val="28"/>
          <w:u w:val="single"/>
        </w:rPr>
      </w:pPr>
      <w:r w:rsidRPr="0002103B">
        <w:rPr>
          <w:rFonts w:cstheme="minorHAnsi"/>
          <w:sz w:val="24"/>
          <w:szCs w:val="24"/>
          <w:shd w:val="clear" w:color="auto" w:fill="FFFFFF"/>
        </w:rPr>
        <w:t>Slay the Warlord: </w:t>
      </w:r>
      <w:r>
        <w:rPr>
          <w:rFonts w:cstheme="minorHAnsi"/>
          <w:sz w:val="24"/>
          <w:szCs w:val="24"/>
          <w:shd w:val="clear" w:color="auto" w:fill="FFFFFF"/>
        </w:rPr>
        <w:t>A player earns this point whenever they kill the opposing teams warlord. In the event of a team game, choose 1 warlord for each team to provide this point opportunity.</w:t>
      </w:r>
    </w:p>
    <w:p w:rsidR="00C75A9F" w:rsidRPr="00126A87" w:rsidRDefault="00307165" w:rsidP="00CF12AB">
      <w:pPr>
        <w:spacing w:before="100" w:beforeAutospacing="1" w:after="100" w:afterAutospacing="1" w:line="360" w:lineRule="atLeast"/>
        <w:outlineLvl w:val="3"/>
        <w:rPr>
          <w:rFonts w:eastAsia="Times New Roman" w:cstheme="minorHAnsi"/>
          <w:bCs/>
          <w:color w:val="C00000"/>
          <w:sz w:val="24"/>
          <w:szCs w:val="24"/>
        </w:rPr>
      </w:pPr>
      <w:r w:rsidRPr="00126A87">
        <w:rPr>
          <w:rFonts w:eastAsia="Times New Roman" w:cstheme="minorHAnsi"/>
          <w:bCs/>
          <w:color w:val="C00000"/>
          <w:sz w:val="24"/>
          <w:szCs w:val="24"/>
        </w:rPr>
        <w:t xml:space="preserve">Good luck and have fun! </w:t>
      </w:r>
      <w:r w:rsidR="00CF12AB" w:rsidRPr="00126A87">
        <w:rPr>
          <w:rFonts w:eastAsia="Times New Roman" w:cstheme="minorHAnsi"/>
          <w:bCs/>
          <w:color w:val="C00000"/>
          <w:sz w:val="24"/>
          <w:szCs w:val="24"/>
        </w:rPr>
        <w:t>E</w:t>
      </w:r>
      <w:r w:rsidRPr="00126A87">
        <w:rPr>
          <w:rFonts w:eastAsia="Times New Roman" w:cstheme="minorHAnsi"/>
          <w:bCs/>
          <w:color w:val="C00000"/>
          <w:sz w:val="24"/>
          <w:szCs w:val="24"/>
        </w:rPr>
        <w:t xml:space="preserve">mail any suggestions for </w:t>
      </w:r>
      <w:r w:rsidR="004D14B5" w:rsidRPr="00126A87">
        <w:rPr>
          <w:rFonts w:eastAsia="Times New Roman" w:cstheme="minorHAnsi"/>
          <w:bCs/>
          <w:color w:val="C00000"/>
          <w:sz w:val="24"/>
          <w:szCs w:val="24"/>
        </w:rPr>
        <w:t>variations</w:t>
      </w:r>
      <w:r w:rsidRPr="00126A87">
        <w:rPr>
          <w:rFonts w:eastAsia="Times New Roman" w:cstheme="minorHAnsi"/>
          <w:bCs/>
          <w:color w:val="C00000"/>
          <w:sz w:val="24"/>
          <w:szCs w:val="24"/>
        </w:rPr>
        <w:t xml:space="preserve"> to chieflivegaming@gmail.com </w:t>
      </w:r>
    </w:p>
    <w:sectPr w:rsidR="00C75A9F" w:rsidRPr="00126A87" w:rsidSect="00722B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D56E6"/>
    <w:multiLevelType w:val="hybridMultilevel"/>
    <w:tmpl w:val="D7F802BC"/>
    <w:lvl w:ilvl="0" w:tplc="2362CF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75A9F"/>
    <w:rsid w:val="0002103B"/>
    <w:rsid w:val="00126A87"/>
    <w:rsid w:val="00146A2B"/>
    <w:rsid w:val="00237B3E"/>
    <w:rsid w:val="00307165"/>
    <w:rsid w:val="00356B41"/>
    <w:rsid w:val="004344A3"/>
    <w:rsid w:val="004D14B5"/>
    <w:rsid w:val="00573628"/>
    <w:rsid w:val="0059450F"/>
    <w:rsid w:val="0060603B"/>
    <w:rsid w:val="006C3EE9"/>
    <w:rsid w:val="00722BAC"/>
    <w:rsid w:val="00897F89"/>
    <w:rsid w:val="009C237B"/>
    <w:rsid w:val="00A91FCB"/>
    <w:rsid w:val="00C204F7"/>
    <w:rsid w:val="00C75A9F"/>
    <w:rsid w:val="00CF12AB"/>
    <w:rsid w:val="00D163B4"/>
    <w:rsid w:val="00DB7F4E"/>
    <w:rsid w:val="00E1798F"/>
    <w:rsid w:val="00FF7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AC"/>
  </w:style>
  <w:style w:type="paragraph" w:styleId="Heading4">
    <w:name w:val="heading 4"/>
    <w:basedOn w:val="Normal"/>
    <w:link w:val="Heading4Char"/>
    <w:uiPriority w:val="9"/>
    <w:qFormat/>
    <w:rsid w:val="005945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450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9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50F"/>
    <w:rPr>
      <w:rFonts w:ascii="Tahoma" w:hAnsi="Tahoma" w:cs="Tahoma"/>
      <w:sz w:val="16"/>
      <w:szCs w:val="16"/>
    </w:rPr>
  </w:style>
  <w:style w:type="character" w:styleId="Hyperlink">
    <w:name w:val="Hyperlink"/>
    <w:basedOn w:val="DefaultParagraphFont"/>
    <w:uiPriority w:val="99"/>
    <w:unhideWhenUsed/>
    <w:rsid w:val="004D14B5"/>
    <w:rPr>
      <w:color w:val="0000FF" w:themeColor="hyperlink"/>
      <w:u w:val="single"/>
    </w:rPr>
  </w:style>
  <w:style w:type="character" w:styleId="FollowedHyperlink">
    <w:name w:val="FollowedHyperlink"/>
    <w:basedOn w:val="DefaultParagraphFont"/>
    <w:uiPriority w:val="99"/>
    <w:semiHidden/>
    <w:unhideWhenUsed/>
    <w:rsid w:val="004D14B5"/>
    <w:rPr>
      <w:color w:val="800080" w:themeColor="followedHyperlink"/>
      <w:u w:val="single"/>
    </w:rPr>
  </w:style>
  <w:style w:type="paragraph" w:styleId="ListParagraph">
    <w:name w:val="List Paragraph"/>
    <w:basedOn w:val="Normal"/>
    <w:uiPriority w:val="34"/>
    <w:qFormat/>
    <w:rsid w:val="0002103B"/>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916935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FetwbmlA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6</cp:revision>
  <dcterms:created xsi:type="dcterms:W3CDTF">2016-08-14T05:31:00Z</dcterms:created>
  <dcterms:modified xsi:type="dcterms:W3CDTF">2017-01-28T20:57:00Z</dcterms:modified>
</cp:coreProperties>
</file>